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D7243" w14:textId="025D0647" w:rsidR="00DC70FB" w:rsidRPr="00DC70FB" w:rsidRDefault="00DC70FB" w:rsidP="00DC70FB">
      <w:pPr>
        <w:spacing w:after="0" w:line="240" w:lineRule="auto"/>
      </w:pPr>
      <w:r w:rsidRPr="00DC70FB">
        <w:rPr>
          <w:b/>
          <w:bCs/>
        </w:rPr>
        <w:t>CANR Teaching and Academic Policy Committee (TAPC) Annual Report 202</w:t>
      </w:r>
      <w:r w:rsidR="005D497C">
        <w:rPr>
          <w:b/>
          <w:bCs/>
        </w:rPr>
        <w:t>5-2026</w:t>
      </w:r>
    </w:p>
    <w:p w14:paraId="25F53920" w14:textId="77777777" w:rsidR="00DC70FB" w:rsidRPr="00DC70FB" w:rsidRDefault="00DC70FB" w:rsidP="00DC70FB">
      <w:pPr>
        <w:spacing w:after="0" w:line="240" w:lineRule="auto"/>
      </w:pPr>
      <w:r w:rsidRPr="00DC70FB">
        <w:t> </w:t>
      </w:r>
    </w:p>
    <w:p w14:paraId="4B9D50B9" w14:textId="48FFFA78" w:rsidR="00DC70FB" w:rsidRPr="00DC70FB" w:rsidRDefault="00DC70FB" w:rsidP="00DC70FB">
      <w:pPr>
        <w:spacing w:after="0" w:line="240" w:lineRule="auto"/>
      </w:pPr>
      <w:r w:rsidRPr="00DC70FB">
        <w:t xml:space="preserve">Submitted by </w:t>
      </w:r>
      <w:r w:rsidR="005D497C">
        <w:t>Crystal Eustice</w:t>
      </w:r>
      <w:r w:rsidRPr="00DC70FB">
        <w:t>, Committee Chair </w:t>
      </w:r>
    </w:p>
    <w:p w14:paraId="6D2EA9B6" w14:textId="77777777" w:rsidR="00DC70FB" w:rsidRPr="00DC70FB" w:rsidRDefault="00DC70FB" w:rsidP="00DC70FB">
      <w:pPr>
        <w:spacing w:after="0" w:line="240" w:lineRule="auto"/>
      </w:pPr>
      <w:r w:rsidRPr="00DC70FB">
        <w:t> </w:t>
      </w:r>
    </w:p>
    <w:p w14:paraId="3231A986" w14:textId="5FAE24A9" w:rsidR="00DC70FB" w:rsidRPr="00DC70FB" w:rsidRDefault="00DC70FB" w:rsidP="00DC70FB">
      <w:pPr>
        <w:spacing w:after="0" w:line="240" w:lineRule="auto"/>
      </w:pPr>
      <w:r w:rsidRPr="00DC70FB">
        <w:rPr>
          <w:b/>
          <w:bCs/>
        </w:rPr>
        <w:t xml:space="preserve">Committee membership </w:t>
      </w:r>
      <w:r w:rsidR="00C406CA">
        <w:rPr>
          <w:b/>
          <w:bCs/>
        </w:rPr>
        <w:t>2025-2026</w:t>
      </w:r>
      <w:r w:rsidRPr="00DC70FB">
        <w:rPr>
          <w:b/>
          <w:bCs/>
        </w:rPr>
        <w:t>:</w:t>
      </w:r>
      <w:r w:rsidRPr="00DC70FB">
        <w:t> </w:t>
      </w:r>
    </w:p>
    <w:p w14:paraId="4CC6069A" w14:textId="77777777" w:rsidR="005D3C8D" w:rsidRPr="005D3C8D" w:rsidRDefault="005D3C8D" w:rsidP="005D3C8D">
      <w:pPr>
        <w:pStyle w:val="ListParagraph"/>
        <w:numPr>
          <w:ilvl w:val="0"/>
          <w:numId w:val="24"/>
        </w:numPr>
        <w:spacing w:after="0" w:line="240" w:lineRule="auto"/>
      </w:pPr>
      <w:r w:rsidRPr="005D3C8D">
        <w:t>Veronica Wirth, Graduate Student Representative</w:t>
      </w:r>
      <w:r w:rsidRPr="005D3C8D">
        <w:rPr>
          <w:rFonts w:ascii="Arial" w:hAnsi="Arial" w:cs="Arial"/>
        </w:rPr>
        <w:t>   </w:t>
      </w:r>
      <w:r w:rsidRPr="005D3C8D">
        <w:t> </w:t>
      </w:r>
    </w:p>
    <w:p w14:paraId="63F81065" w14:textId="77777777" w:rsidR="005D3C8D" w:rsidRPr="005D3C8D" w:rsidRDefault="005D3C8D" w:rsidP="005D3C8D">
      <w:pPr>
        <w:pStyle w:val="ListParagraph"/>
        <w:numPr>
          <w:ilvl w:val="0"/>
          <w:numId w:val="24"/>
        </w:numPr>
        <w:spacing w:after="0" w:line="240" w:lineRule="auto"/>
      </w:pPr>
      <w:r w:rsidRPr="005D3C8D">
        <w:t>Cullen O’Brien, Undergraduate Student Representative</w:t>
      </w:r>
      <w:r w:rsidRPr="005D3C8D">
        <w:rPr>
          <w:rFonts w:ascii="Arial" w:hAnsi="Arial" w:cs="Arial"/>
        </w:rPr>
        <w:t> </w:t>
      </w:r>
      <w:r w:rsidRPr="005D3C8D">
        <w:t> </w:t>
      </w:r>
    </w:p>
    <w:p w14:paraId="3E99D359" w14:textId="77777777" w:rsidR="005D3C8D" w:rsidRPr="005D3C8D" w:rsidRDefault="005D3C8D" w:rsidP="005D3C8D">
      <w:pPr>
        <w:pStyle w:val="ListParagraph"/>
        <w:numPr>
          <w:ilvl w:val="0"/>
          <w:numId w:val="24"/>
        </w:numPr>
        <w:spacing w:after="0" w:line="240" w:lineRule="auto"/>
      </w:pPr>
      <w:r w:rsidRPr="005D3C8D">
        <w:t>Erin Bosch – Hannah, Department of Plant, Soil &amp; Microbial Sciences</w:t>
      </w:r>
      <w:r w:rsidRPr="005D3C8D">
        <w:rPr>
          <w:rFonts w:ascii="Arial" w:hAnsi="Arial" w:cs="Arial"/>
        </w:rPr>
        <w:t>  </w:t>
      </w:r>
      <w:r w:rsidRPr="005D3C8D">
        <w:t> </w:t>
      </w:r>
    </w:p>
    <w:p w14:paraId="2E4DE350" w14:textId="77777777" w:rsidR="005D3C8D" w:rsidRPr="005D3C8D" w:rsidRDefault="005D3C8D" w:rsidP="005D3C8D">
      <w:pPr>
        <w:pStyle w:val="ListParagraph"/>
        <w:numPr>
          <w:ilvl w:val="0"/>
          <w:numId w:val="24"/>
        </w:numPr>
        <w:spacing w:after="0" w:line="240" w:lineRule="auto"/>
      </w:pPr>
      <w:r w:rsidRPr="005D3C8D">
        <w:t>Dawn Dechand, Department of Biosystems &amp; Agricultural Engineering</w:t>
      </w:r>
      <w:r w:rsidRPr="005D3C8D">
        <w:rPr>
          <w:rFonts w:ascii="Arial" w:hAnsi="Arial" w:cs="Arial"/>
        </w:rPr>
        <w:t>   </w:t>
      </w:r>
      <w:r w:rsidRPr="005D3C8D">
        <w:t> </w:t>
      </w:r>
    </w:p>
    <w:p w14:paraId="7D162FB4" w14:textId="77777777" w:rsidR="005D3C8D" w:rsidRPr="005D3C8D" w:rsidRDefault="005D3C8D" w:rsidP="005D3C8D">
      <w:pPr>
        <w:pStyle w:val="ListParagraph"/>
        <w:numPr>
          <w:ilvl w:val="0"/>
          <w:numId w:val="24"/>
        </w:numPr>
        <w:spacing w:after="0" w:line="240" w:lineRule="auto"/>
      </w:pPr>
      <w:r w:rsidRPr="005D3C8D">
        <w:t>Crystal Eustice, Department of Community Sustainability</w:t>
      </w:r>
      <w:r w:rsidRPr="005D3C8D">
        <w:rPr>
          <w:rFonts w:ascii="Arial" w:hAnsi="Arial" w:cs="Arial"/>
        </w:rPr>
        <w:t> </w:t>
      </w:r>
      <w:r w:rsidRPr="005D3C8D">
        <w:t> </w:t>
      </w:r>
    </w:p>
    <w:p w14:paraId="5730FCB5" w14:textId="77777777" w:rsidR="005D3C8D" w:rsidRPr="005D3C8D" w:rsidRDefault="005D3C8D" w:rsidP="005D3C8D">
      <w:pPr>
        <w:pStyle w:val="ListParagraph"/>
        <w:numPr>
          <w:ilvl w:val="0"/>
          <w:numId w:val="24"/>
        </w:numPr>
        <w:spacing w:after="0" w:line="240" w:lineRule="auto"/>
      </w:pPr>
      <w:r w:rsidRPr="005D3C8D">
        <w:t>John Mann, Dept. of Agricultural, Food, and Resource Economics </w:t>
      </w:r>
    </w:p>
    <w:p w14:paraId="0D5B9063" w14:textId="77777777" w:rsidR="005D3C8D" w:rsidRPr="005D3C8D" w:rsidRDefault="005D3C8D" w:rsidP="005D3C8D">
      <w:pPr>
        <w:pStyle w:val="ListParagraph"/>
        <w:numPr>
          <w:ilvl w:val="0"/>
          <w:numId w:val="24"/>
        </w:numPr>
        <w:spacing w:after="0" w:line="240" w:lineRule="auto"/>
      </w:pPr>
      <w:r w:rsidRPr="005D3C8D">
        <w:t>Linda </w:t>
      </w:r>
      <w:proofErr w:type="spellStart"/>
      <w:r w:rsidRPr="005D3C8D">
        <w:t>Nubani</w:t>
      </w:r>
      <w:proofErr w:type="spellEnd"/>
      <w:r w:rsidRPr="005D3C8D">
        <w:t>, School of Planning, Design and Construction </w:t>
      </w:r>
    </w:p>
    <w:p w14:paraId="0CBED745" w14:textId="77777777" w:rsidR="005D3C8D" w:rsidRPr="005D3C8D" w:rsidRDefault="005D3C8D" w:rsidP="005D3C8D">
      <w:pPr>
        <w:pStyle w:val="ListParagraph"/>
        <w:numPr>
          <w:ilvl w:val="0"/>
          <w:numId w:val="24"/>
        </w:numPr>
        <w:spacing w:after="0" w:line="240" w:lineRule="auto"/>
      </w:pPr>
      <w:r w:rsidRPr="005D3C8D">
        <w:t>Marianna Szucs, Department of Entomology </w:t>
      </w:r>
    </w:p>
    <w:p w14:paraId="1055397A" w14:textId="77777777" w:rsidR="005D3C8D" w:rsidRPr="005D3C8D" w:rsidRDefault="005D3C8D" w:rsidP="005D3C8D">
      <w:pPr>
        <w:pStyle w:val="ListParagraph"/>
        <w:numPr>
          <w:ilvl w:val="0"/>
          <w:numId w:val="24"/>
        </w:numPr>
        <w:spacing w:after="0" w:line="240" w:lineRule="auto"/>
      </w:pPr>
      <w:r w:rsidRPr="005D3C8D">
        <w:t>Miriam Weber Nielsen, Department of Animal Science</w:t>
      </w:r>
      <w:r w:rsidRPr="005D3C8D">
        <w:rPr>
          <w:rFonts w:ascii="Arial" w:hAnsi="Arial" w:cs="Arial"/>
        </w:rPr>
        <w:t> </w:t>
      </w:r>
      <w:r w:rsidRPr="005D3C8D">
        <w:t> </w:t>
      </w:r>
    </w:p>
    <w:p w14:paraId="308AB4C5" w14:textId="77777777" w:rsidR="005D3C8D" w:rsidRPr="005D3C8D" w:rsidRDefault="005D3C8D" w:rsidP="005D3C8D">
      <w:pPr>
        <w:pStyle w:val="ListParagraph"/>
        <w:numPr>
          <w:ilvl w:val="0"/>
          <w:numId w:val="24"/>
        </w:numPr>
        <w:spacing w:after="0" w:line="240" w:lineRule="auto"/>
      </w:pPr>
      <w:r w:rsidRPr="005D3C8D">
        <w:t>Laura Bix, CANR Assistant Dean, ex officio</w:t>
      </w:r>
      <w:r w:rsidRPr="005D3C8D">
        <w:rPr>
          <w:rFonts w:ascii="Arial" w:hAnsi="Arial" w:cs="Arial"/>
        </w:rPr>
        <w:t> </w:t>
      </w:r>
    </w:p>
    <w:p w14:paraId="570399BA" w14:textId="77777777" w:rsidR="00DC70FB" w:rsidRPr="00DC70FB" w:rsidRDefault="00DC70FB" w:rsidP="00DC70FB">
      <w:pPr>
        <w:spacing w:after="0" w:line="240" w:lineRule="auto"/>
      </w:pPr>
      <w:r w:rsidRPr="00DC70FB">
        <w:t> </w:t>
      </w:r>
    </w:p>
    <w:p w14:paraId="402D645D" w14:textId="6B7E2E15" w:rsidR="00DC70FB" w:rsidRPr="00DC70FB" w:rsidRDefault="00DC70FB" w:rsidP="00DC70FB">
      <w:pPr>
        <w:spacing w:after="0" w:line="240" w:lineRule="auto"/>
      </w:pPr>
      <w:r w:rsidRPr="00DC70FB">
        <w:t>The TAPC committee time focused primarily on 1) </w:t>
      </w:r>
      <w:r w:rsidR="003072F9">
        <w:t xml:space="preserve">creating and launching a Qualtrics survey of CANR faculty on the use of learning management </w:t>
      </w:r>
      <w:r w:rsidR="00F2122F">
        <w:t xml:space="preserve">(LMS) </w:t>
      </w:r>
      <w:r w:rsidR="003072F9">
        <w:t>platforms and recording of attendance</w:t>
      </w:r>
      <w:r w:rsidRPr="00DC70FB">
        <w:t xml:space="preserve">; 2) </w:t>
      </w:r>
      <w:r w:rsidR="001619A1">
        <w:t>r</w:t>
      </w:r>
      <w:r w:rsidR="00A63F7E">
        <w:t>eview</w:t>
      </w:r>
      <w:r w:rsidR="00E00244">
        <w:t xml:space="preserve"> of </w:t>
      </w:r>
      <w:r w:rsidR="00CC0CAA">
        <w:t xml:space="preserve">Chairs and Directors </w:t>
      </w:r>
      <w:r w:rsidR="00493BD8">
        <w:t xml:space="preserve">Teaching </w:t>
      </w:r>
      <w:r w:rsidR="009E2A39">
        <w:t>T</w:t>
      </w:r>
      <w:r w:rsidR="00493BD8">
        <w:t>oolkit</w:t>
      </w:r>
      <w:r w:rsidR="00574C9D">
        <w:t xml:space="preserve"> </w:t>
      </w:r>
      <w:r w:rsidR="00CC0CAA">
        <w:t>to inform</w:t>
      </w:r>
      <w:r w:rsidR="00105D5E">
        <w:t xml:space="preserve"> revision/strengthening of a Teaching Portfolio </w:t>
      </w:r>
      <w:r w:rsidR="0040295A">
        <w:t>guide for RPT</w:t>
      </w:r>
      <w:r w:rsidR="00072190">
        <w:t xml:space="preserve"> </w:t>
      </w:r>
      <w:r w:rsidR="00FB7396">
        <w:t>processes;</w:t>
      </w:r>
      <w:r w:rsidR="00105D5E">
        <w:t xml:space="preserve"> </w:t>
      </w:r>
      <w:r w:rsidRPr="00DC70FB">
        <w:t xml:space="preserve">and </w:t>
      </w:r>
      <w:r w:rsidR="003072F9">
        <w:t>3</w:t>
      </w:r>
      <w:r w:rsidRPr="00DC70FB">
        <w:t>) additional topics currently in progress. </w:t>
      </w:r>
    </w:p>
    <w:p w14:paraId="28701DED" w14:textId="77777777" w:rsidR="00DC70FB" w:rsidRPr="00DC70FB" w:rsidRDefault="00DC70FB" w:rsidP="00DC70FB">
      <w:pPr>
        <w:spacing w:after="0" w:line="240" w:lineRule="auto"/>
      </w:pPr>
      <w:r w:rsidRPr="00DC70FB">
        <w:t> </w:t>
      </w:r>
    </w:p>
    <w:p w14:paraId="7038D447" w14:textId="77777777" w:rsidR="00DC70FB" w:rsidRPr="00DC70FB" w:rsidRDefault="00DC70FB" w:rsidP="00DC70FB">
      <w:pPr>
        <w:spacing w:after="0" w:line="240" w:lineRule="auto"/>
      </w:pPr>
      <w:r w:rsidRPr="00DC70FB">
        <w:rPr>
          <w:b/>
          <w:bCs/>
        </w:rPr>
        <w:t>Activities and accomplishments:</w:t>
      </w:r>
      <w:r w:rsidRPr="00DC70FB">
        <w:t> </w:t>
      </w:r>
    </w:p>
    <w:p w14:paraId="3F569E1C" w14:textId="0F969410" w:rsidR="00441AD5" w:rsidRDefault="00B61995" w:rsidP="00B61995">
      <w:pPr>
        <w:pStyle w:val="ListParagraph"/>
        <w:numPr>
          <w:ilvl w:val="0"/>
          <w:numId w:val="25"/>
        </w:numPr>
        <w:spacing w:after="0" w:line="240" w:lineRule="auto"/>
        <w:ind w:left="720"/>
      </w:pPr>
      <w:r w:rsidRPr="00DC70FB">
        <w:t>Aided</w:t>
      </w:r>
      <w:r w:rsidR="00DC70FB" w:rsidRPr="00DC70FB">
        <w:t xml:space="preserve"> </w:t>
      </w:r>
      <w:r w:rsidR="00DF281F">
        <w:t>in develop</w:t>
      </w:r>
      <w:r w:rsidR="00CA400C">
        <w:t>ment of</w:t>
      </w:r>
      <w:r w:rsidR="00DF281F">
        <w:t xml:space="preserve"> </w:t>
      </w:r>
      <w:r w:rsidR="003D55CA">
        <w:t xml:space="preserve">LMS </w:t>
      </w:r>
      <w:r w:rsidR="00336941">
        <w:t xml:space="preserve">Qualtrics </w:t>
      </w:r>
      <w:r w:rsidR="00F2122F">
        <w:t>survey</w:t>
      </w:r>
      <w:r w:rsidR="00DC70FB" w:rsidRPr="00DC70FB">
        <w:t> </w:t>
      </w:r>
      <w:r w:rsidR="00F2122F">
        <w:t xml:space="preserve">and distributed survey to CANR Chairs to </w:t>
      </w:r>
      <w:r w:rsidR="00F02258">
        <w:t>request faculty participation</w:t>
      </w:r>
      <w:r w:rsidR="00E6213A">
        <w:t xml:space="preserve"> completing the survey. </w:t>
      </w:r>
    </w:p>
    <w:p w14:paraId="4C99B9F0" w14:textId="77777777" w:rsidR="00B61995" w:rsidRDefault="00E6213A" w:rsidP="00B61995">
      <w:pPr>
        <w:pStyle w:val="ListParagraph"/>
        <w:numPr>
          <w:ilvl w:val="1"/>
          <w:numId w:val="25"/>
        </w:numPr>
        <w:spacing w:after="0" w:line="240" w:lineRule="auto"/>
      </w:pPr>
      <w:r>
        <w:t>Still collecti</w:t>
      </w:r>
      <w:r w:rsidR="00441AD5">
        <w:t>ng</w:t>
      </w:r>
      <w:r>
        <w:t xml:space="preserve"> responses</w:t>
      </w:r>
    </w:p>
    <w:p w14:paraId="51E40B22" w14:textId="7B9027B9" w:rsidR="00B61995" w:rsidRDefault="00DC70FB" w:rsidP="00B61995">
      <w:pPr>
        <w:pStyle w:val="ListParagraph"/>
        <w:numPr>
          <w:ilvl w:val="0"/>
          <w:numId w:val="25"/>
        </w:numPr>
        <w:spacing w:after="0" w:line="240" w:lineRule="auto"/>
        <w:ind w:left="720"/>
      </w:pPr>
      <w:r w:rsidRPr="00DC70FB">
        <w:t>Reviewed and </w:t>
      </w:r>
      <w:r w:rsidR="00AF0B78">
        <w:t>discussed</w:t>
      </w:r>
      <w:r w:rsidRPr="00DC70FB">
        <w:t> </w:t>
      </w:r>
      <w:r w:rsidR="001F76C0">
        <w:t>current Teaching Toolkit</w:t>
      </w:r>
      <w:r w:rsidR="00AF0B78">
        <w:t xml:space="preserve"> and Teaching Portfolio Guidelines for </w:t>
      </w:r>
      <w:r w:rsidR="0045684D">
        <w:t>educators preparing for the RPT process</w:t>
      </w:r>
    </w:p>
    <w:p w14:paraId="05FAD283" w14:textId="5548D1E6" w:rsidR="0045684D" w:rsidRDefault="00BF3C4A" w:rsidP="00E93240">
      <w:pPr>
        <w:pStyle w:val="ListParagraph"/>
        <w:numPr>
          <w:ilvl w:val="1"/>
          <w:numId w:val="25"/>
        </w:numPr>
        <w:spacing w:after="0" w:line="240" w:lineRule="auto"/>
      </w:pPr>
      <w:r>
        <w:t>Identified need for this to align with learning outcomes to support comprehensive curriculum development and changes</w:t>
      </w:r>
    </w:p>
    <w:p w14:paraId="2B4F5D65" w14:textId="40A40030" w:rsidR="00E93240" w:rsidRDefault="00E93240" w:rsidP="00E93240">
      <w:pPr>
        <w:pStyle w:val="ListParagraph"/>
        <w:numPr>
          <w:ilvl w:val="1"/>
          <w:numId w:val="25"/>
        </w:numPr>
        <w:spacing w:after="0" w:line="240" w:lineRule="auto"/>
      </w:pPr>
      <w:r>
        <w:t xml:space="preserve">Met with Kelly </w:t>
      </w:r>
      <w:r w:rsidR="00D44283">
        <w:t>Hodges</w:t>
      </w:r>
      <w:r w:rsidR="00655737">
        <w:t xml:space="preserve">, Director of Faculty Development and Mentoring </w:t>
      </w:r>
      <w:r w:rsidR="0090174A">
        <w:t>Programs</w:t>
      </w:r>
      <w:r w:rsidR="00CB1DE9">
        <w:t xml:space="preserve"> to discuss </w:t>
      </w:r>
      <w:r w:rsidR="008F6812">
        <w:t>existing teaching portfolio templates</w:t>
      </w:r>
      <w:r w:rsidR="00C61C14">
        <w:t xml:space="preserve"> and creating a specific one for CANR</w:t>
      </w:r>
    </w:p>
    <w:p w14:paraId="2504D377" w14:textId="642989A4" w:rsidR="00B61995" w:rsidRDefault="00D02ECC" w:rsidP="00B61995">
      <w:pPr>
        <w:pStyle w:val="ListParagraph"/>
        <w:numPr>
          <w:ilvl w:val="0"/>
          <w:numId w:val="25"/>
        </w:numPr>
        <w:spacing w:after="0" w:line="240" w:lineRule="auto"/>
        <w:ind w:left="720"/>
      </w:pPr>
      <w:r>
        <w:t xml:space="preserve">Met with </w:t>
      </w:r>
      <w:r w:rsidR="00590F86">
        <w:t>A</w:t>
      </w:r>
      <w:r w:rsidR="00784DE0">
        <w:t>yodele Dare, Education Program Coordinator, CANR OCAB</w:t>
      </w:r>
      <w:r w:rsidR="00202607">
        <w:t xml:space="preserve"> to </w:t>
      </w:r>
      <w:r w:rsidR="00477C23">
        <w:t>learn and identify best practices specific to digital accessibility to share with CANR faculty</w:t>
      </w:r>
    </w:p>
    <w:p w14:paraId="4C064026" w14:textId="77777777" w:rsidR="00DC70FB" w:rsidRPr="00DC70FB" w:rsidRDefault="00DC70FB" w:rsidP="00DC70FB">
      <w:pPr>
        <w:spacing w:after="0" w:line="240" w:lineRule="auto"/>
      </w:pPr>
      <w:r w:rsidRPr="00DC70FB">
        <w:t> </w:t>
      </w:r>
    </w:p>
    <w:p w14:paraId="65A27883" w14:textId="5D4497D0" w:rsidR="00DC70FB" w:rsidRPr="00DC70FB" w:rsidRDefault="00DC70FB" w:rsidP="00DC70FB">
      <w:pPr>
        <w:spacing w:after="0" w:line="240" w:lineRule="auto"/>
      </w:pPr>
      <w:r w:rsidRPr="00DC70FB">
        <w:t>  </w:t>
      </w:r>
    </w:p>
    <w:p w14:paraId="24F62783" w14:textId="77777777" w:rsidR="00DC70FB" w:rsidRPr="00157A2E" w:rsidRDefault="00DC70FB" w:rsidP="00157A2E">
      <w:pPr>
        <w:spacing w:after="0" w:line="240" w:lineRule="auto"/>
        <w:rPr>
          <w:b/>
          <w:bCs/>
        </w:rPr>
      </w:pPr>
      <w:r w:rsidRPr="00157A2E">
        <w:rPr>
          <w:b/>
          <w:bCs/>
        </w:rPr>
        <w:t>Ongoing projects: </w:t>
      </w:r>
    </w:p>
    <w:p w14:paraId="1E2ADEF1" w14:textId="3793D24C" w:rsidR="00DC70FB" w:rsidRPr="00DC70FB" w:rsidRDefault="009D346A" w:rsidP="00157A2E">
      <w:pPr>
        <w:numPr>
          <w:ilvl w:val="0"/>
          <w:numId w:val="26"/>
        </w:numPr>
        <w:spacing w:after="0" w:line="240" w:lineRule="auto"/>
        <w:ind w:left="720"/>
      </w:pPr>
      <w:r>
        <w:t xml:space="preserve">Managing </w:t>
      </w:r>
      <w:r w:rsidR="00A76F36">
        <w:t xml:space="preserve">ongoing </w:t>
      </w:r>
      <w:r w:rsidR="00890B13">
        <w:t>edits</w:t>
      </w:r>
      <w:r w:rsidR="006922AD">
        <w:t>/requests</w:t>
      </w:r>
      <w:r w:rsidR="00890B13">
        <w:t xml:space="preserve"> of departmental SPLS question</w:t>
      </w:r>
      <w:r w:rsidR="000B5973">
        <w:t>s</w:t>
      </w:r>
    </w:p>
    <w:p w14:paraId="6DB78316" w14:textId="067B23AC" w:rsidR="00DC70FB" w:rsidRDefault="00DC70FB" w:rsidP="00157A2E">
      <w:pPr>
        <w:numPr>
          <w:ilvl w:val="0"/>
          <w:numId w:val="26"/>
        </w:numPr>
        <w:spacing w:after="0" w:line="240" w:lineRule="auto"/>
        <w:ind w:left="720"/>
      </w:pPr>
      <w:r w:rsidRPr="00DC70FB">
        <w:t xml:space="preserve">Facilitating the communication </w:t>
      </w:r>
      <w:r w:rsidR="000B5973">
        <w:t xml:space="preserve">and building of awareness </w:t>
      </w:r>
      <w:r w:rsidRPr="00DC70FB">
        <w:t xml:space="preserve">of CANR and MSU policies and resources related to </w:t>
      </w:r>
      <w:r w:rsidR="00062CB6">
        <w:t>digital accessibility</w:t>
      </w:r>
    </w:p>
    <w:p w14:paraId="4908252E" w14:textId="477A0912" w:rsidR="00630C9C" w:rsidRPr="00DC70FB" w:rsidRDefault="00630C9C" w:rsidP="00157A2E">
      <w:pPr>
        <w:numPr>
          <w:ilvl w:val="0"/>
          <w:numId w:val="26"/>
        </w:numPr>
        <w:spacing w:after="0" w:line="240" w:lineRule="auto"/>
        <w:ind w:left="720"/>
      </w:pPr>
      <w:r>
        <w:t>Creating teaching portfolio/guidelines</w:t>
      </w:r>
    </w:p>
    <w:p w14:paraId="04F3D054" w14:textId="77777777" w:rsidR="00964744" w:rsidRDefault="00964744"/>
    <w:sectPr w:rsidR="00964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3C14"/>
    <w:multiLevelType w:val="hybridMultilevel"/>
    <w:tmpl w:val="2FE24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E1DDA"/>
    <w:multiLevelType w:val="multilevel"/>
    <w:tmpl w:val="D2BA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9A2B7A"/>
    <w:multiLevelType w:val="multilevel"/>
    <w:tmpl w:val="4F84F12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7697E"/>
    <w:multiLevelType w:val="multilevel"/>
    <w:tmpl w:val="BAA03E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B493B5B"/>
    <w:multiLevelType w:val="multilevel"/>
    <w:tmpl w:val="A08C8E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582F8E"/>
    <w:multiLevelType w:val="multilevel"/>
    <w:tmpl w:val="539E55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8AC5ADD"/>
    <w:multiLevelType w:val="multilevel"/>
    <w:tmpl w:val="3414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C745F2"/>
    <w:multiLevelType w:val="multilevel"/>
    <w:tmpl w:val="2426473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EB40B3"/>
    <w:multiLevelType w:val="multilevel"/>
    <w:tmpl w:val="C3BC80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D343776"/>
    <w:multiLevelType w:val="multilevel"/>
    <w:tmpl w:val="C2A0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0C384A"/>
    <w:multiLevelType w:val="multilevel"/>
    <w:tmpl w:val="5E46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086C80"/>
    <w:multiLevelType w:val="multilevel"/>
    <w:tmpl w:val="4D66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1E58DE"/>
    <w:multiLevelType w:val="hybridMultilevel"/>
    <w:tmpl w:val="2B5851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2D7F13"/>
    <w:multiLevelType w:val="multilevel"/>
    <w:tmpl w:val="82AA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043C9C"/>
    <w:multiLevelType w:val="multilevel"/>
    <w:tmpl w:val="D108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960063"/>
    <w:multiLevelType w:val="multilevel"/>
    <w:tmpl w:val="1362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957D0D"/>
    <w:multiLevelType w:val="multilevel"/>
    <w:tmpl w:val="757C7F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A8D2F30"/>
    <w:multiLevelType w:val="multilevel"/>
    <w:tmpl w:val="FE40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A643DD"/>
    <w:multiLevelType w:val="hybridMultilevel"/>
    <w:tmpl w:val="5F76BC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9949EA"/>
    <w:multiLevelType w:val="multilevel"/>
    <w:tmpl w:val="C8887C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68EB4859"/>
    <w:multiLevelType w:val="multilevel"/>
    <w:tmpl w:val="A92806C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1459EE"/>
    <w:multiLevelType w:val="multilevel"/>
    <w:tmpl w:val="93022C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6B462D09"/>
    <w:multiLevelType w:val="multilevel"/>
    <w:tmpl w:val="F824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4D5515"/>
    <w:multiLevelType w:val="multilevel"/>
    <w:tmpl w:val="B65215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7B554917"/>
    <w:multiLevelType w:val="multilevel"/>
    <w:tmpl w:val="8676DE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7E1C5A73"/>
    <w:multiLevelType w:val="multilevel"/>
    <w:tmpl w:val="550A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7868793">
    <w:abstractNumId w:val="13"/>
  </w:num>
  <w:num w:numId="2" w16cid:durableId="1563758477">
    <w:abstractNumId w:val="1"/>
  </w:num>
  <w:num w:numId="3" w16cid:durableId="1549493276">
    <w:abstractNumId w:val="11"/>
  </w:num>
  <w:num w:numId="4" w16cid:durableId="171380064">
    <w:abstractNumId w:val="10"/>
  </w:num>
  <w:num w:numId="5" w16cid:durableId="911234029">
    <w:abstractNumId w:val="9"/>
  </w:num>
  <w:num w:numId="6" w16cid:durableId="1798331242">
    <w:abstractNumId w:val="22"/>
  </w:num>
  <w:num w:numId="7" w16cid:durableId="1086416025">
    <w:abstractNumId w:val="14"/>
  </w:num>
  <w:num w:numId="8" w16cid:durableId="933051374">
    <w:abstractNumId w:val="25"/>
  </w:num>
  <w:num w:numId="9" w16cid:durableId="1048339734">
    <w:abstractNumId w:val="17"/>
  </w:num>
  <w:num w:numId="10" w16cid:durableId="1872376979">
    <w:abstractNumId w:val="15"/>
  </w:num>
  <w:num w:numId="11" w16cid:durableId="2053072893">
    <w:abstractNumId w:val="6"/>
  </w:num>
  <w:num w:numId="12" w16cid:durableId="362167725">
    <w:abstractNumId w:val="4"/>
  </w:num>
  <w:num w:numId="13" w16cid:durableId="834875407">
    <w:abstractNumId w:val="16"/>
  </w:num>
  <w:num w:numId="14" w16cid:durableId="1547520404">
    <w:abstractNumId w:val="19"/>
  </w:num>
  <w:num w:numId="15" w16cid:durableId="1382510278">
    <w:abstractNumId w:val="23"/>
  </w:num>
  <w:num w:numId="16" w16cid:durableId="887956608">
    <w:abstractNumId w:val="21"/>
  </w:num>
  <w:num w:numId="17" w16cid:durableId="1993411969">
    <w:abstractNumId w:val="24"/>
  </w:num>
  <w:num w:numId="18" w16cid:durableId="169178220">
    <w:abstractNumId w:val="7"/>
  </w:num>
  <w:num w:numId="19" w16cid:durableId="366028968">
    <w:abstractNumId w:val="2"/>
  </w:num>
  <w:num w:numId="20" w16cid:durableId="166478459">
    <w:abstractNumId w:val="20"/>
  </w:num>
  <w:num w:numId="21" w16cid:durableId="848955790">
    <w:abstractNumId w:val="8"/>
  </w:num>
  <w:num w:numId="22" w16cid:durableId="536504674">
    <w:abstractNumId w:val="5"/>
  </w:num>
  <w:num w:numId="23" w16cid:durableId="1091782967">
    <w:abstractNumId w:val="3"/>
  </w:num>
  <w:num w:numId="24" w16cid:durableId="1644457424">
    <w:abstractNumId w:val="0"/>
  </w:num>
  <w:num w:numId="25" w16cid:durableId="1019627382">
    <w:abstractNumId w:val="12"/>
  </w:num>
  <w:num w:numId="26" w16cid:durableId="11712172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FB"/>
    <w:rsid w:val="00062CB6"/>
    <w:rsid w:val="00072190"/>
    <w:rsid w:val="000B5973"/>
    <w:rsid w:val="00105D5E"/>
    <w:rsid w:val="00157A2E"/>
    <w:rsid w:val="001619A1"/>
    <w:rsid w:val="001F76C0"/>
    <w:rsid w:val="00202607"/>
    <w:rsid w:val="003072F9"/>
    <w:rsid w:val="00316A05"/>
    <w:rsid w:val="00336941"/>
    <w:rsid w:val="003D55CA"/>
    <w:rsid w:val="0040295A"/>
    <w:rsid w:val="004251EB"/>
    <w:rsid w:val="00441AD5"/>
    <w:rsid w:val="0045684D"/>
    <w:rsid w:val="00471F7E"/>
    <w:rsid w:val="00477C23"/>
    <w:rsid w:val="00493BD8"/>
    <w:rsid w:val="004D2B8D"/>
    <w:rsid w:val="00574C9D"/>
    <w:rsid w:val="00590F86"/>
    <w:rsid w:val="005A2A40"/>
    <w:rsid w:val="005D3C8D"/>
    <w:rsid w:val="005D497C"/>
    <w:rsid w:val="00630C9C"/>
    <w:rsid w:val="0064178F"/>
    <w:rsid w:val="00655737"/>
    <w:rsid w:val="006922AD"/>
    <w:rsid w:val="00726B09"/>
    <w:rsid w:val="00747222"/>
    <w:rsid w:val="00777D2D"/>
    <w:rsid w:val="00784DE0"/>
    <w:rsid w:val="0082168C"/>
    <w:rsid w:val="00890B13"/>
    <w:rsid w:val="008F6812"/>
    <w:rsid w:val="0090174A"/>
    <w:rsid w:val="00964744"/>
    <w:rsid w:val="00970689"/>
    <w:rsid w:val="0098166B"/>
    <w:rsid w:val="009D346A"/>
    <w:rsid w:val="009E2A39"/>
    <w:rsid w:val="00A63F7E"/>
    <w:rsid w:val="00A76F36"/>
    <w:rsid w:val="00AF0B78"/>
    <w:rsid w:val="00B03E74"/>
    <w:rsid w:val="00B61995"/>
    <w:rsid w:val="00BC5031"/>
    <w:rsid w:val="00BF3C4A"/>
    <w:rsid w:val="00C406CA"/>
    <w:rsid w:val="00C61C14"/>
    <w:rsid w:val="00CA400C"/>
    <w:rsid w:val="00CB1DE9"/>
    <w:rsid w:val="00CC0CAA"/>
    <w:rsid w:val="00CC6B84"/>
    <w:rsid w:val="00D02ECC"/>
    <w:rsid w:val="00D44283"/>
    <w:rsid w:val="00DC70FB"/>
    <w:rsid w:val="00DD1F90"/>
    <w:rsid w:val="00DF281F"/>
    <w:rsid w:val="00E00244"/>
    <w:rsid w:val="00E6213A"/>
    <w:rsid w:val="00E93240"/>
    <w:rsid w:val="00EB363F"/>
    <w:rsid w:val="00F02258"/>
    <w:rsid w:val="00F2122F"/>
    <w:rsid w:val="00FB7396"/>
    <w:rsid w:val="00F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D8F4E2"/>
  <w15:chartTrackingRefBased/>
  <w15:docId w15:val="{E458A8E9-C4BB-4948-93B7-9CD91BAD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0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0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0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0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0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0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0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0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0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0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0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284</Words>
  <Characters>1831</Characters>
  <Application>Microsoft Office Word</Application>
  <DocSecurity>0</DocSecurity>
  <Lines>42</Lines>
  <Paragraphs>25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Eustice, Crystal</dc:creator>
  <cp:keywords/>
  <dc:description/>
  <cp:lastModifiedBy>Eustice, Crystal</cp:lastModifiedBy>
  <cp:revision>60</cp:revision>
  <dcterms:created xsi:type="dcterms:W3CDTF">2026-03-19T14:28:00Z</dcterms:created>
  <dcterms:modified xsi:type="dcterms:W3CDTF">2026-03-24T18:33:00Z</dcterms:modified>
</cp:coreProperties>
</file>